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4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  <w:r w:rsidR="008119A8">
        <w:rPr>
          <w:b/>
          <w:sz w:val="26"/>
          <w:szCs w:val="26"/>
        </w:rPr>
        <w:t xml:space="preserve"> МАЯКСКОГО</w:t>
      </w:r>
      <w:r w:rsidR="00780F97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 xml:space="preserve">СЕЛЬСКОГО </w:t>
      </w:r>
      <w:r w:rsidR="00780F97">
        <w:rPr>
          <w:b/>
          <w:sz w:val="26"/>
          <w:szCs w:val="26"/>
        </w:rPr>
        <w:t xml:space="preserve">  </w:t>
      </w:r>
      <w:r w:rsidR="003D254F" w:rsidRPr="007B749B">
        <w:rPr>
          <w:b/>
          <w:sz w:val="26"/>
          <w:szCs w:val="26"/>
        </w:rPr>
        <w:t>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D91C68">
        <w:rPr>
          <w:noProof/>
          <w:sz w:val="26"/>
          <w:szCs w:val="26"/>
        </w:rPr>
        <w:t>28</w:t>
      </w:r>
      <w:r w:rsidR="00144770">
        <w:rPr>
          <w:noProof/>
          <w:sz w:val="26"/>
          <w:szCs w:val="26"/>
        </w:rPr>
        <w:t>.0</w:t>
      </w:r>
      <w:r w:rsidR="008119A8">
        <w:rPr>
          <w:noProof/>
          <w:sz w:val="26"/>
          <w:szCs w:val="26"/>
        </w:rPr>
        <w:t>4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AB6088">
        <w:rPr>
          <w:noProof/>
          <w:sz w:val="26"/>
          <w:szCs w:val="26"/>
        </w:rPr>
        <w:t>3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D91C68">
        <w:rPr>
          <w:sz w:val="26"/>
          <w:szCs w:val="26"/>
        </w:rPr>
        <w:t>104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D242EF">
        <w:rPr>
          <w:sz w:val="26"/>
          <w:szCs w:val="26"/>
        </w:rPr>
        <w:t>Маякского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D242EF">
        <w:rPr>
          <w:sz w:val="26"/>
          <w:szCs w:val="26"/>
        </w:rPr>
        <w:t>08.11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D242EF">
        <w:rPr>
          <w:sz w:val="26"/>
          <w:szCs w:val="26"/>
        </w:rPr>
        <w:t>117</w:t>
      </w:r>
      <w:r w:rsidRPr="007B749B">
        <w:rPr>
          <w:sz w:val="26"/>
          <w:szCs w:val="26"/>
        </w:rPr>
        <w:t xml:space="preserve"> </w:t>
      </w:r>
      <w:r w:rsidR="00AE57A7">
        <w:rPr>
          <w:sz w:val="26"/>
          <w:szCs w:val="26"/>
        </w:rPr>
        <w:t xml:space="preserve"> «Об установлении на территории </w:t>
      </w:r>
      <w:r w:rsidR="00D242EF">
        <w:rPr>
          <w:sz w:val="26"/>
          <w:szCs w:val="26"/>
        </w:rPr>
        <w:t>Маякского</w:t>
      </w:r>
      <w:r w:rsidR="00780F97">
        <w:rPr>
          <w:sz w:val="26"/>
          <w:szCs w:val="26"/>
        </w:rPr>
        <w:t xml:space="preserve"> </w:t>
      </w:r>
      <w:r w:rsidR="00AE57A7">
        <w:rPr>
          <w:sz w:val="26"/>
          <w:szCs w:val="26"/>
        </w:rPr>
        <w:t>сельского поселения земельного налога»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595496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В соответствии с  Федеральным законом  от 06</w:t>
      </w:r>
      <w:r>
        <w:rPr>
          <w:sz w:val="26"/>
          <w:szCs w:val="26"/>
        </w:rPr>
        <w:t>.10.</w:t>
      </w:r>
      <w:r w:rsidRPr="007B749B">
        <w:rPr>
          <w:sz w:val="26"/>
          <w:szCs w:val="26"/>
        </w:rPr>
        <w:t xml:space="preserve">2003 года </w:t>
      </w:r>
      <w:r>
        <w:rPr>
          <w:sz w:val="26"/>
          <w:szCs w:val="26"/>
        </w:rPr>
        <w:t>№</w:t>
      </w:r>
      <w:r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 </w:t>
      </w:r>
      <w:r w:rsidR="00AB6088">
        <w:rPr>
          <w:sz w:val="26"/>
          <w:szCs w:val="26"/>
        </w:rPr>
        <w:t>Протоколом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  и Комиссии Государственного Совета Российской Федерации по направлению «Транспорт»  от 11</w:t>
      </w:r>
      <w:r>
        <w:rPr>
          <w:sz w:val="26"/>
          <w:szCs w:val="26"/>
        </w:rPr>
        <w:t>.</w:t>
      </w:r>
      <w:r w:rsidR="00AB6088">
        <w:rPr>
          <w:sz w:val="26"/>
          <w:szCs w:val="26"/>
        </w:rPr>
        <w:t>10</w:t>
      </w:r>
      <w:r>
        <w:rPr>
          <w:sz w:val="26"/>
          <w:szCs w:val="26"/>
        </w:rPr>
        <w:t xml:space="preserve">.2022 г. № </w:t>
      </w:r>
      <w:r w:rsidR="00AB6088">
        <w:rPr>
          <w:sz w:val="26"/>
          <w:szCs w:val="26"/>
        </w:rPr>
        <w:t>12/8</w:t>
      </w:r>
      <w:r>
        <w:rPr>
          <w:sz w:val="26"/>
          <w:szCs w:val="26"/>
        </w:rPr>
        <w:t xml:space="preserve">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D242EF">
        <w:rPr>
          <w:sz w:val="26"/>
          <w:szCs w:val="26"/>
        </w:rPr>
        <w:t>Маякского</w:t>
      </w:r>
      <w:r w:rsidR="003562E0" w:rsidRPr="007B749B">
        <w:rPr>
          <w:sz w:val="26"/>
          <w:szCs w:val="26"/>
        </w:rPr>
        <w:t xml:space="preserve"> </w:t>
      </w:r>
      <w:r w:rsidR="00AB6088">
        <w:rPr>
          <w:sz w:val="26"/>
          <w:szCs w:val="26"/>
        </w:rPr>
        <w:t>сельского поселения</w:t>
      </w:r>
      <w:r w:rsidR="00D242EF">
        <w:rPr>
          <w:sz w:val="26"/>
          <w:szCs w:val="26"/>
        </w:rPr>
        <w:t>,</w:t>
      </w:r>
      <w:r w:rsidR="00AB6088">
        <w:rPr>
          <w:sz w:val="26"/>
          <w:szCs w:val="26"/>
        </w:rPr>
        <w:t xml:space="preserve"> 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D242EF">
        <w:rPr>
          <w:sz w:val="26"/>
          <w:szCs w:val="26"/>
        </w:rPr>
        <w:t>Маякского</w:t>
      </w:r>
      <w:r w:rsidR="00780F97">
        <w:rPr>
          <w:sz w:val="26"/>
          <w:szCs w:val="26"/>
        </w:rPr>
        <w:t xml:space="preserve"> </w:t>
      </w:r>
      <w:r w:rsidR="00974ECA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 xml:space="preserve">решение Совета депутатов </w:t>
      </w:r>
      <w:r w:rsidR="00D242EF">
        <w:rPr>
          <w:sz w:val="26"/>
          <w:szCs w:val="26"/>
        </w:rPr>
        <w:t>Маякского</w:t>
      </w:r>
      <w:r w:rsidR="005E2F0B">
        <w:rPr>
          <w:sz w:val="26"/>
          <w:szCs w:val="26"/>
        </w:rPr>
        <w:t xml:space="preserve"> 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от </w:t>
      </w:r>
      <w:r w:rsidR="00D242EF">
        <w:rPr>
          <w:sz w:val="26"/>
          <w:szCs w:val="26"/>
        </w:rPr>
        <w:t>08.11</w:t>
      </w:r>
      <w:r w:rsidR="00535DAE"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D242EF">
        <w:rPr>
          <w:sz w:val="26"/>
          <w:szCs w:val="26"/>
        </w:rPr>
        <w:t xml:space="preserve"> № 117</w:t>
      </w:r>
      <w:r w:rsidR="005E2F0B">
        <w:rPr>
          <w:sz w:val="26"/>
          <w:szCs w:val="26"/>
        </w:rPr>
        <w:t xml:space="preserve"> «Об установлении </w:t>
      </w:r>
      <w:r w:rsidR="00930457">
        <w:rPr>
          <w:sz w:val="26"/>
          <w:szCs w:val="26"/>
        </w:rPr>
        <w:t xml:space="preserve">на территории </w:t>
      </w:r>
      <w:r w:rsidR="00D242EF">
        <w:rPr>
          <w:sz w:val="26"/>
          <w:szCs w:val="26"/>
        </w:rPr>
        <w:t>Маякского</w:t>
      </w:r>
      <w:r w:rsidR="00930457">
        <w:rPr>
          <w:sz w:val="26"/>
          <w:szCs w:val="26"/>
        </w:rPr>
        <w:t xml:space="preserve"> 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AE57A7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35DAE"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 xml:space="preserve">Решения </w:t>
      </w:r>
      <w:r w:rsidR="006724DB">
        <w:rPr>
          <w:sz w:val="26"/>
          <w:szCs w:val="26"/>
        </w:rPr>
        <w:t>дополнить подпунктом 4</w:t>
      </w:r>
      <w:r w:rsidR="005E2F0B">
        <w:rPr>
          <w:sz w:val="26"/>
          <w:szCs w:val="26"/>
        </w:rPr>
        <w:t xml:space="preserve"> следующего содержания</w:t>
      </w:r>
      <w:r w:rsidR="00595496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724DB">
        <w:rPr>
          <w:sz w:val="26"/>
          <w:szCs w:val="26"/>
        </w:rPr>
        <w:t>4</w:t>
      </w:r>
      <w:r>
        <w:rPr>
          <w:sz w:val="26"/>
          <w:szCs w:val="26"/>
        </w:rPr>
        <w:t>) 0,</w:t>
      </w:r>
      <w:r w:rsidR="00AE57A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DB2976">
        <w:rPr>
          <w:sz w:val="26"/>
          <w:szCs w:val="26"/>
        </w:rPr>
        <w:t>процент</w:t>
      </w:r>
      <w:r w:rsidR="00AE57A7">
        <w:rPr>
          <w:sz w:val="26"/>
          <w:szCs w:val="26"/>
        </w:rPr>
        <w:t>а</w:t>
      </w:r>
      <w:r w:rsidR="00DB29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участков, предназначенных  для размещения </w:t>
      </w:r>
      <w:r w:rsidR="00AE57A7">
        <w:rPr>
          <w:sz w:val="26"/>
          <w:szCs w:val="26"/>
        </w:rPr>
        <w:t>аэродромов и посадочных площадок, используемых для обеспечения полетов легких и сверхлегких воздушных судов.</w:t>
      </w:r>
      <w:r>
        <w:rPr>
          <w:sz w:val="26"/>
          <w:szCs w:val="26"/>
        </w:rPr>
        <w:t>»</w:t>
      </w:r>
      <w:r w:rsidR="00AE57A7">
        <w:rPr>
          <w:sz w:val="26"/>
          <w:szCs w:val="26"/>
        </w:rPr>
        <w:t>;</w:t>
      </w:r>
    </w:p>
    <w:p w:rsidR="00AE57A7" w:rsidRDefault="00AE57A7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</w:t>
      </w:r>
      <w:r w:rsidR="00780F97">
        <w:rPr>
          <w:sz w:val="26"/>
          <w:szCs w:val="26"/>
        </w:rPr>
        <w:t>7</w:t>
      </w:r>
      <w:r>
        <w:rPr>
          <w:sz w:val="26"/>
          <w:szCs w:val="26"/>
        </w:rPr>
        <w:t xml:space="preserve"> Решения дополнить  абзацем</w:t>
      </w:r>
      <w:r w:rsidRPr="00AE57A7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AE57A7" w:rsidRDefault="00AE57A7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«Освободить </w:t>
      </w:r>
      <w:r w:rsidR="00780F97">
        <w:rPr>
          <w:sz w:val="26"/>
          <w:szCs w:val="26"/>
        </w:rPr>
        <w:t>от уплаты  земельного налога</w:t>
      </w:r>
      <w:r w:rsidR="00562AF5" w:rsidRPr="00562AF5">
        <w:rPr>
          <w:sz w:val="26"/>
          <w:szCs w:val="26"/>
        </w:rPr>
        <w:t xml:space="preserve"> </w:t>
      </w:r>
      <w:r w:rsidR="00562AF5">
        <w:rPr>
          <w:sz w:val="26"/>
          <w:szCs w:val="26"/>
        </w:rPr>
        <w:t>вновь создаваемые объекты аэродрома</w:t>
      </w:r>
      <w:r w:rsidR="00780F97" w:rsidRPr="00780F97">
        <w:rPr>
          <w:sz w:val="26"/>
          <w:szCs w:val="26"/>
        </w:rPr>
        <w:t xml:space="preserve"> </w:t>
      </w:r>
      <w:r w:rsidR="00780F97">
        <w:rPr>
          <w:sz w:val="26"/>
          <w:szCs w:val="26"/>
        </w:rPr>
        <w:t>в течении первых пяти лет деятельности</w:t>
      </w:r>
      <w:r>
        <w:rPr>
          <w:sz w:val="26"/>
          <w:szCs w:val="26"/>
        </w:rPr>
        <w:t>.».</w:t>
      </w:r>
    </w:p>
    <w:p w:rsidR="0033357D" w:rsidRPr="007B749B" w:rsidRDefault="003562E0" w:rsidP="00780F97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D242EF">
        <w:rPr>
          <w:sz w:val="26"/>
          <w:szCs w:val="26"/>
        </w:rPr>
        <w:t>Маякского</w:t>
      </w:r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 xml:space="preserve">Октябрьского муниципального района в информационно-телекоммуникационной сети «Интернет». </w:t>
      </w:r>
    </w:p>
    <w:p w:rsidR="003562E0" w:rsidRPr="007B749B" w:rsidRDefault="00780F97" w:rsidP="003562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562E0" w:rsidRPr="007B749B">
        <w:rPr>
          <w:sz w:val="26"/>
          <w:szCs w:val="26"/>
        </w:rPr>
        <w:t xml:space="preserve">. Настоящее решение вступает в силу с </w:t>
      </w:r>
      <w:r w:rsidR="005743CA">
        <w:rPr>
          <w:sz w:val="26"/>
          <w:szCs w:val="26"/>
        </w:rPr>
        <w:t>01.01.202</w:t>
      </w:r>
      <w:r w:rsidR="00AB6088">
        <w:rPr>
          <w:sz w:val="26"/>
          <w:szCs w:val="26"/>
        </w:rPr>
        <w:t>4</w:t>
      </w:r>
      <w:r w:rsidR="005743CA">
        <w:rPr>
          <w:sz w:val="26"/>
          <w:szCs w:val="26"/>
        </w:rPr>
        <w:t>г</w:t>
      </w:r>
      <w:r w:rsidR="003562E0" w:rsidRPr="007B749B">
        <w:rPr>
          <w:sz w:val="26"/>
          <w:szCs w:val="26"/>
        </w:rPr>
        <w:t>.</w:t>
      </w:r>
      <w:r w:rsidR="003562E0"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</w:t>
      </w:r>
      <w:r w:rsidR="00D242EF">
        <w:rPr>
          <w:bCs/>
          <w:sz w:val="26"/>
          <w:szCs w:val="26"/>
        </w:rPr>
        <w:t>М.А. Селезнёва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D242EF">
        <w:rPr>
          <w:sz w:val="26"/>
          <w:szCs w:val="26"/>
        </w:rPr>
        <w:t>Маякского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</w:t>
      </w:r>
      <w:r w:rsidR="00D242EF">
        <w:rPr>
          <w:sz w:val="26"/>
          <w:szCs w:val="26"/>
        </w:rPr>
        <w:t>Б.Я.Хатынов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D0" w:rsidRDefault="004E08D0" w:rsidP="004B095F">
      <w:r>
        <w:separator/>
      </w:r>
    </w:p>
  </w:endnote>
  <w:endnote w:type="continuationSeparator" w:id="1">
    <w:p w:rsidR="004E08D0" w:rsidRDefault="004E08D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D0" w:rsidRDefault="004E08D0" w:rsidP="004B095F">
      <w:r>
        <w:separator/>
      </w:r>
    </w:p>
  </w:footnote>
  <w:footnote w:type="continuationSeparator" w:id="1">
    <w:p w:rsidR="004E08D0" w:rsidRDefault="004E08D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5686C"/>
    <w:rsid w:val="00071027"/>
    <w:rsid w:val="00072E68"/>
    <w:rsid w:val="00081E5E"/>
    <w:rsid w:val="000875DD"/>
    <w:rsid w:val="00097BB1"/>
    <w:rsid w:val="000A3B09"/>
    <w:rsid w:val="000C50E2"/>
    <w:rsid w:val="000E17C9"/>
    <w:rsid w:val="000E2026"/>
    <w:rsid w:val="000E6706"/>
    <w:rsid w:val="000F7153"/>
    <w:rsid w:val="00102700"/>
    <w:rsid w:val="00135702"/>
    <w:rsid w:val="00144770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87A99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07EED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C201D"/>
    <w:rsid w:val="004D67BE"/>
    <w:rsid w:val="004E08D0"/>
    <w:rsid w:val="004E6D33"/>
    <w:rsid w:val="00535DAE"/>
    <w:rsid w:val="005429EE"/>
    <w:rsid w:val="005556F7"/>
    <w:rsid w:val="00561C47"/>
    <w:rsid w:val="00562AF5"/>
    <w:rsid w:val="005643B3"/>
    <w:rsid w:val="005743CA"/>
    <w:rsid w:val="00574488"/>
    <w:rsid w:val="005803EC"/>
    <w:rsid w:val="00587F14"/>
    <w:rsid w:val="00595496"/>
    <w:rsid w:val="005D0575"/>
    <w:rsid w:val="005D4A9F"/>
    <w:rsid w:val="005E2F0B"/>
    <w:rsid w:val="005F20EB"/>
    <w:rsid w:val="005F7184"/>
    <w:rsid w:val="0061040E"/>
    <w:rsid w:val="006313F4"/>
    <w:rsid w:val="00653968"/>
    <w:rsid w:val="0066701B"/>
    <w:rsid w:val="006724D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0F97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119A8"/>
    <w:rsid w:val="0082788F"/>
    <w:rsid w:val="00835653"/>
    <w:rsid w:val="00846C42"/>
    <w:rsid w:val="00866456"/>
    <w:rsid w:val="0088000B"/>
    <w:rsid w:val="00885E17"/>
    <w:rsid w:val="008A6B00"/>
    <w:rsid w:val="008B352C"/>
    <w:rsid w:val="008C6A3A"/>
    <w:rsid w:val="008D2A05"/>
    <w:rsid w:val="008E3AF1"/>
    <w:rsid w:val="00915C6B"/>
    <w:rsid w:val="00930457"/>
    <w:rsid w:val="00932692"/>
    <w:rsid w:val="00967774"/>
    <w:rsid w:val="009713D8"/>
    <w:rsid w:val="00974ECA"/>
    <w:rsid w:val="0099040C"/>
    <w:rsid w:val="0099119F"/>
    <w:rsid w:val="009A4FF3"/>
    <w:rsid w:val="009C3174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B6088"/>
    <w:rsid w:val="00AC23E2"/>
    <w:rsid w:val="00AC6804"/>
    <w:rsid w:val="00AC7B98"/>
    <w:rsid w:val="00AE57A7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242EF"/>
    <w:rsid w:val="00D349CD"/>
    <w:rsid w:val="00D375A9"/>
    <w:rsid w:val="00D5713D"/>
    <w:rsid w:val="00D6586C"/>
    <w:rsid w:val="00D72461"/>
    <w:rsid w:val="00D75D5C"/>
    <w:rsid w:val="00D86861"/>
    <w:rsid w:val="00D86BC1"/>
    <w:rsid w:val="00D9034C"/>
    <w:rsid w:val="00D91C2B"/>
    <w:rsid w:val="00D91C68"/>
    <w:rsid w:val="00DB2976"/>
    <w:rsid w:val="00DB4E1E"/>
    <w:rsid w:val="00DD44D4"/>
    <w:rsid w:val="00DE1895"/>
    <w:rsid w:val="00DF0AB5"/>
    <w:rsid w:val="00E0097A"/>
    <w:rsid w:val="00E06803"/>
    <w:rsid w:val="00E27C68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EB1FFA"/>
    <w:rsid w:val="00ED5429"/>
    <w:rsid w:val="00F03FEF"/>
    <w:rsid w:val="00F454CA"/>
    <w:rsid w:val="00F52B8B"/>
    <w:rsid w:val="00F65CED"/>
    <w:rsid w:val="00F748A6"/>
    <w:rsid w:val="00F75096"/>
    <w:rsid w:val="00F86827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5ED-6EF0-479C-80C6-14DC6C1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91</cp:revision>
  <cp:lastPrinted>2023-04-28T03:41:00Z</cp:lastPrinted>
  <dcterms:created xsi:type="dcterms:W3CDTF">2019-10-03T03:07:00Z</dcterms:created>
  <dcterms:modified xsi:type="dcterms:W3CDTF">2023-04-28T03:42:00Z</dcterms:modified>
</cp:coreProperties>
</file>